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CFFFF"/>
  <w:body>
    <w:p w14:paraId="2BFC84E7" w14:textId="38776D5A" w:rsidR="00B52C98" w:rsidRDefault="00ED6D9F" w:rsidP="00F2528A">
      <w:pPr>
        <w:jc w:val="center"/>
        <w:rPr>
          <w:rFonts w:ascii="Bernard MT Condensed" w:hAnsi="Bernard MT Condensed"/>
          <w:b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Bernard MT Condensed" w:hAnsi="Bernard MT Condensed"/>
          <w:b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F2528A" w:rsidRPr="004835CC">
        <w:rPr>
          <w:rFonts w:ascii="Bernard MT Condensed" w:hAnsi="Bernard MT Condensed"/>
          <w:b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CENTRE CULTUREL ALBAN MINVILLE SAMEDI 9 MARS</w:t>
      </w:r>
    </w:p>
    <w:p w14:paraId="371E2C40" w14:textId="77777777" w:rsidR="007C2334" w:rsidRDefault="000C259C" w:rsidP="00F5248A">
      <w:pPr>
        <w:jc w:val="both"/>
        <w:rPr>
          <w:rFonts w:ascii="Bernard MT Condensed" w:hAnsi="Bernard MT Condensed"/>
          <w:b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Bernard MT Condensed" w:hAnsi="Bernard MT Condensed"/>
          <w:b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</w:t>
      </w:r>
      <w:r w:rsidR="009F718D">
        <w:rPr>
          <w:rFonts w:ascii="Bernard MT Condensed" w:hAnsi="Bernard MT Condensed"/>
          <w:b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</w:t>
      </w:r>
      <w:r>
        <w:rPr>
          <w:rFonts w:ascii="Bernard MT Condensed" w:hAnsi="Bernard MT Condensed"/>
          <w:b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p w14:paraId="44835495" w14:textId="4495850D" w:rsidR="004835CC" w:rsidRDefault="00691152" w:rsidP="00F5248A">
      <w:pPr>
        <w:jc w:val="both"/>
        <w:rPr>
          <w:rFonts w:ascii="Bernard MT Condensed" w:hAnsi="Bernard MT Condensed"/>
          <w:b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Bernard MT Condensed" w:hAnsi="Bernard MT Condensed"/>
          <w:b/>
          <w:noProof/>
          <w:color w:val="FFFFFF"/>
          <w:sz w:val="56"/>
          <w:szCs w:val="56"/>
        </w:rPr>
        <w:drawing>
          <wp:inline distT="0" distB="0" distL="0" distR="0" wp14:anchorId="4AC9B84C" wp14:editId="364C82AB">
            <wp:extent cx="5766878" cy="5654637"/>
            <wp:effectExtent l="152400" t="152400" r="158115" b="137160"/>
            <wp:docPr id="7" name="Image 7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te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058" cy="5659717"/>
                    </a:xfrm>
                    <a:prstGeom prst="rect">
                      <a:avLst/>
                    </a:prstGeom>
                    <a:effectLst>
                      <a:glow rad="127000">
                        <a:schemeClr val="accent3">
                          <a:lumMod val="40000"/>
                          <a:lumOff val="60000"/>
                        </a:schemeClr>
                      </a:glow>
                    </a:effectLst>
                    <a:scene3d>
                      <a:camera prst="orthographicFront"/>
                      <a:lightRig rig="threePt" dir="t"/>
                    </a:scene3d>
                    <a:sp3d extrusionH="25400" contourW="25400">
                      <a:bevelT w="6350"/>
                      <a:bevelB w="12700"/>
                      <a:extrusionClr>
                        <a:schemeClr val="accent6">
                          <a:lumMod val="20000"/>
                          <a:lumOff val="80000"/>
                        </a:schemeClr>
                      </a:extrusionClr>
                      <a:contourClr>
                        <a:schemeClr val="accent6">
                          <a:lumMod val="60000"/>
                          <a:lumOff val="40000"/>
                        </a:schemeClr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281C977" w14:textId="4A5AAF96" w:rsidR="00176504" w:rsidRDefault="007E1439" w:rsidP="00F2528A">
      <w:pPr>
        <w:jc w:val="center"/>
        <w:rPr>
          <w:rFonts w:ascii="Bernard MT Condensed" w:hAnsi="Bernard MT Condensed"/>
          <w:b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Bernard MT Condensed" w:hAnsi="Bernard MT Condensed"/>
          <w:b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p w14:paraId="5D62C1F6" w14:textId="5C2DFB62" w:rsidR="00F713B6" w:rsidRDefault="00B52C98" w:rsidP="00B52C98">
      <w:pPr>
        <w:jc w:val="right"/>
      </w:pPr>
      <w:r>
        <w:rPr>
          <w:noProof/>
        </w:rPr>
        <mc:AlternateContent>
          <mc:Choice Requires="wps">
            <w:drawing>
              <wp:inline distT="0" distB="0" distL="0" distR="0" wp14:anchorId="1DB88F16" wp14:editId="0ED38326">
                <wp:extent cx="210062" cy="185872"/>
                <wp:effectExtent l="0" t="0" r="0" b="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062" cy="18587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32F0B9" w14:textId="77777777" w:rsidR="00F713B6" w:rsidRDefault="008B22C9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B88F16" id="Rectangle 11" o:spid="_x0000_s1026" style="width:16.5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" filled="f" stroked="f">
                <v:textbox inset="0,0,0,0">
                  <w:txbxContent>
                    <w:p w14:paraId="5B32F0B9" w14:textId="77777777" w:rsidR="00F713B6" w:rsidRDefault="008B22C9">
                      <w:r>
                        <w:t xml:space="preserve">  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8B22C9">
        <w:t xml:space="preserve"> </w:t>
      </w:r>
    </w:p>
    <w:tbl>
      <w:tblPr>
        <w:tblStyle w:val="TableGrid"/>
        <w:tblW w:w="9638" w:type="dxa"/>
        <w:tblInd w:w="-104" w:type="dxa"/>
        <w:tblCellMar>
          <w:top w:w="68" w:type="dxa"/>
          <w:left w:w="104" w:type="dxa"/>
          <w:right w:w="292" w:type="dxa"/>
        </w:tblCellMar>
        <w:tblLook w:val="04A0" w:firstRow="1" w:lastRow="0" w:firstColumn="1" w:lastColumn="0" w:noHBand="0" w:noVBand="1"/>
      </w:tblPr>
      <w:tblGrid>
        <w:gridCol w:w="3018"/>
        <w:gridCol w:w="6620"/>
      </w:tblGrid>
      <w:tr w:rsidR="00F713B6" w14:paraId="3804D909" w14:textId="77777777">
        <w:trPr>
          <w:trHeight w:val="1006"/>
        </w:trPr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7D2A2" w14:textId="403D500C" w:rsidR="00F713B6" w:rsidRDefault="008B22C9">
            <w:r>
              <w:rPr>
                <w:b/>
                <w:sz w:val="28"/>
              </w:rPr>
              <w:lastRenderedPageBreak/>
              <w:t xml:space="preserve"> </w:t>
            </w:r>
          </w:p>
          <w:p w14:paraId="171869A5" w14:textId="77777777" w:rsidR="00F713B6" w:rsidRPr="00F2528A" w:rsidRDefault="008B22C9" w:rsidP="00F2528A">
            <w:pPr>
              <w:jc w:val="center"/>
              <w:rPr>
                <w:sz w:val="44"/>
                <w:szCs w:val="44"/>
              </w:rPr>
            </w:pPr>
            <w:r w:rsidRPr="00F2528A">
              <w:rPr>
                <w:b/>
                <w:sz w:val="44"/>
                <w:szCs w:val="44"/>
              </w:rPr>
              <w:t>Thématique</w:t>
            </w:r>
          </w:p>
          <w:p w14:paraId="1E999BC9" w14:textId="77777777" w:rsidR="00F713B6" w:rsidRDefault="008B22C9"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A3462" w14:textId="77777777" w:rsidR="00F713B6" w:rsidRDefault="008B22C9">
            <w:r>
              <w:rPr>
                <w:b/>
                <w:sz w:val="28"/>
              </w:rPr>
              <w:t xml:space="preserve"> </w:t>
            </w:r>
          </w:p>
          <w:p w14:paraId="6AB83637" w14:textId="77777777" w:rsidR="00F713B6" w:rsidRPr="00F2528A" w:rsidRDefault="008B22C9" w:rsidP="00F2528A">
            <w:pPr>
              <w:jc w:val="center"/>
              <w:rPr>
                <w:sz w:val="44"/>
                <w:szCs w:val="44"/>
              </w:rPr>
            </w:pPr>
            <w:r w:rsidRPr="00F2528A">
              <w:rPr>
                <w:b/>
                <w:sz w:val="44"/>
                <w:szCs w:val="44"/>
              </w:rPr>
              <w:t>Proposition</w:t>
            </w:r>
          </w:p>
        </w:tc>
      </w:tr>
      <w:tr w:rsidR="00F713B6" w14:paraId="64CCF3A6" w14:textId="77777777">
        <w:trPr>
          <w:trHeight w:val="5960"/>
        </w:trPr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70E2E" w14:textId="77777777" w:rsidR="00F713B6" w:rsidRPr="00FF541D" w:rsidRDefault="008B22C9" w:rsidP="00FF541D">
            <w:pPr>
              <w:spacing w:before="4320"/>
              <w:jc w:val="center"/>
              <w:rPr>
                <w:rFonts w:ascii="Berlin Sans FB Demi" w:hAnsi="Berlin Sans FB Demi"/>
                <w:b/>
                <w:sz w:val="44"/>
                <w:szCs w:val="44"/>
              </w:rPr>
            </w:pPr>
            <w:r w:rsidRPr="00FF541D">
              <w:rPr>
                <w:rFonts w:ascii="Berlin Sans FB Demi" w:hAnsi="Berlin Sans FB Demi"/>
                <w:b/>
                <w:color w:val="4472C4" w:themeColor="accent1"/>
                <w:sz w:val="44"/>
                <w:szCs w:val="44"/>
              </w:rPr>
              <w:t>Fiscalité</w:t>
            </w:r>
          </w:p>
        </w:tc>
        <w:tc>
          <w:tcPr>
            <w:tcW w:w="6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7C15F" w14:textId="4EA71157" w:rsidR="00F713B6" w:rsidRDefault="008B22C9">
            <w:pPr>
              <w:rPr>
                <w:b/>
                <w:sz w:val="28"/>
                <w:szCs w:val="28"/>
              </w:rPr>
            </w:pPr>
            <w:r w:rsidRPr="00943943">
              <w:rPr>
                <w:b/>
                <w:sz w:val="28"/>
                <w:szCs w:val="28"/>
              </w:rPr>
              <w:t xml:space="preserve">Optimisation fiscale / évasion fiscal </w:t>
            </w:r>
          </w:p>
          <w:p w14:paraId="7A511E87" w14:textId="77777777" w:rsidR="002029B3" w:rsidRPr="00943943" w:rsidRDefault="002029B3">
            <w:pPr>
              <w:rPr>
                <w:sz w:val="28"/>
                <w:szCs w:val="28"/>
              </w:rPr>
            </w:pPr>
          </w:p>
          <w:p w14:paraId="5E821800" w14:textId="77777777" w:rsidR="00F713B6" w:rsidRDefault="008B22C9" w:rsidP="002029B3">
            <w:pPr>
              <w:pStyle w:val="Paragraphedeliste"/>
              <w:numPr>
                <w:ilvl w:val="0"/>
                <w:numId w:val="19"/>
              </w:numPr>
            </w:pPr>
            <w:r>
              <w:t xml:space="preserve">Harmonisation fiscale au niveau européen - Pacte fiscal européen </w:t>
            </w:r>
          </w:p>
          <w:p w14:paraId="3FDFA493" w14:textId="77777777" w:rsidR="00F713B6" w:rsidRDefault="008B22C9" w:rsidP="002029B3">
            <w:pPr>
              <w:pStyle w:val="Paragraphedeliste"/>
              <w:numPr>
                <w:ilvl w:val="0"/>
                <w:numId w:val="19"/>
              </w:numPr>
            </w:pPr>
            <w:r>
              <w:t xml:space="preserve">Promouvoir une Europe protectrice  </w:t>
            </w:r>
          </w:p>
          <w:p w14:paraId="01B96D74" w14:textId="77777777" w:rsidR="00F713B6" w:rsidRDefault="008B22C9" w:rsidP="002029B3">
            <w:pPr>
              <w:pStyle w:val="Paragraphedeliste"/>
              <w:numPr>
                <w:ilvl w:val="0"/>
                <w:numId w:val="19"/>
              </w:numPr>
            </w:pPr>
            <w:r>
              <w:t xml:space="preserve">Développer une taxe anti GAFA </w:t>
            </w:r>
          </w:p>
          <w:p w14:paraId="41A8AAA5" w14:textId="77777777" w:rsidR="00F713B6" w:rsidRPr="005C4A6F" w:rsidRDefault="008B22C9">
            <w:pPr>
              <w:spacing w:line="241" w:lineRule="auto"/>
              <w:rPr>
                <w:b/>
                <w:sz w:val="24"/>
                <w:szCs w:val="24"/>
              </w:rPr>
            </w:pPr>
            <w:r w:rsidRPr="005C4A6F">
              <w:rPr>
                <w:b/>
                <w:color w:val="FF0000"/>
                <w:sz w:val="24"/>
                <w:szCs w:val="24"/>
              </w:rPr>
              <w:t xml:space="preserve">Supprimer la CFE (Contribution foncière des Entreprises ? – remplace taxe professionnelle) </w:t>
            </w:r>
          </w:p>
          <w:p w14:paraId="7EA75BEC" w14:textId="77777777" w:rsidR="00F713B6" w:rsidRPr="005C4A6F" w:rsidRDefault="008B22C9">
            <w:pPr>
              <w:rPr>
                <w:b/>
                <w:sz w:val="24"/>
                <w:szCs w:val="24"/>
              </w:rPr>
            </w:pPr>
            <w:r w:rsidRPr="005C4A6F">
              <w:rPr>
                <w:b/>
                <w:sz w:val="24"/>
                <w:szCs w:val="24"/>
              </w:rPr>
              <w:t xml:space="preserve"> </w:t>
            </w:r>
          </w:p>
          <w:p w14:paraId="757E77B9" w14:textId="77777777" w:rsidR="00F713B6" w:rsidRPr="00943943" w:rsidRDefault="008B22C9">
            <w:pPr>
              <w:rPr>
                <w:sz w:val="28"/>
                <w:szCs w:val="28"/>
              </w:rPr>
            </w:pPr>
            <w:r w:rsidRPr="00943943">
              <w:rPr>
                <w:b/>
                <w:sz w:val="28"/>
                <w:szCs w:val="28"/>
              </w:rPr>
              <w:t xml:space="preserve">Départ des entreprises  </w:t>
            </w:r>
          </w:p>
          <w:p w14:paraId="0FC3F251" w14:textId="7BD93A98" w:rsidR="00F713B6" w:rsidRDefault="008B22C9" w:rsidP="002029B3">
            <w:pPr>
              <w:pStyle w:val="Paragraphedeliste"/>
              <w:numPr>
                <w:ilvl w:val="0"/>
                <w:numId w:val="20"/>
              </w:numPr>
              <w:spacing w:line="241" w:lineRule="auto"/>
            </w:pPr>
            <w:r>
              <w:t xml:space="preserve">Etaler les aides aux entreprises pour celles qui sont aidées pour s’implanter (ex Ford) </w:t>
            </w:r>
          </w:p>
          <w:p w14:paraId="6B33B583" w14:textId="57A9DE5D" w:rsidR="00F713B6" w:rsidRDefault="008B22C9" w:rsidP="002029B3">
            <w:pPr>
              <w:pStyle w:val="Paragraphedeliste"/>
              <w:numPr>
                <w:ilvl w:val="0"/>
                <w:numId w:val="20"/>
              </w:numPr>
              <w:spacing w:line="241" w:lineRule="auto"/>
            </w:pPr>
            <w:r>
              <w:t xml:space="preserve">Instaurer des contreparties et des sanctions pour celles qui partent </w:t>
            </w:r>
            <w:r w:rsidR="00C303F4" w:rsidRPr="002029B3">
              <w:rPr>
                <w:b/>
                <w:color w:val="FF0000"/>
                <w:sz w:val="24"/>
                <w:szCs w:val="24"/>
              </w:rPr>
              <w:t>i</w:t>
            </w:r>
            <w:r w:rsidRPr="002029B3">
              <w:rPr>
                <w:b/>
                <w:color w:val="FF0000"/>
                <w:sz w:val="24"/>
                <w:szCs w:val="24"/>
              </w:rPr>
              <w:t xml:space="preserve">nterdiction </w:t>
            </w:r>
            <w:r w:rsidR="00C303F4" w:rsidRPr="002029B3">
              <w:rPr>
                <w:b/>
                <w:color w:val="FF0000"/>
                <w:sz w:val="24"/>
                <w:szCs w:val="24"/>
              </w:rPr>
              <w:t xml:space="preserve">de </w:t>
            </w:r>
            <w:r w:rsidRPr="002029B3">
              <w:rPr>
                <w:b/>
                <w:color w:val="FF0000"/>
                <w:sz w:val="24"/>
                <w:szCs w:val="24"/>
              </w:rPr>
              <w:t xml:space="preserve">vendre </w:t>
            </w:r>
            <w:r w:rsidR="00C303F4" w:rsidRPr="002029B3">
              <w:rPr>
                <w:b/>
                <w:color w:val="FF0000"/>
                <w:sz w:val="24"/>
                <w:szCs w:val="24"/>
              </w:rPr>
              <w:t xml:space="preserve">la </w:t>
            </w:r>
            <w:r w:rsidRPr="002029B3">
              <w:rPr>
                <w:b/>
                <w:color w:val="FF0000"/>
                <w:sz w:val="24"/>
                <w:szCs w:val="24"/>
              </w:rPr>
              <w:t>marque</w:t>
            </w:r>
            <w:r w:rsidRPr="002029B3">
              <w:rPr>
                <w:color w:val="FF0000"/>
              </w:rPr>
              <w:t xml:space="preserve"> </w:t>
            </w:r>
          </w:p>
          <w:p w14:paraId="39C74340" w14:textId="77777777" w:rsidR="00F713B6" w:rsidRDefault="008B22C9">
            <w:pPr>
              <w:ind w:left="1847"/>
            </w:pPr>
            <w:r>
              <w:t xml:space="preserve"> </w:t>
            </w:r>
          </w:p>
          <w:p w14:paraId="2C6BAE04" w14:textId="77777777" w:rsidR="00F713B6" w:rsidRPr="00943943" w:rsidRDefault="008B22C9">
            <w:pPr>
              <w:rPr>
                <w:sz w:val="28"/>
                <w:szCs w:val="28"/>
              </w:rPr>
            </w:pPr>
            <w:r w:rsidRPr="00943943">
              <w:rPr>
                <w:b/>
                <w:sz w:val="28"/>
                <w:szCs w:val="28"/>
              </w:rPr>
              <w:t xml:space="preserve">Dette et les dépenses publiques </w:t>
            </w:r>
          </w:p>
          <w:p w14:paraId="39FF9909" w14:textId="39CF107E" w:rsidR="00F713B6" w:rsidRDefault="008B22C9" w:rsidP="002029B3">
            <w:pPr>
              <w:pStyle w:val="Paragraphedeliste"/>
              <w:numPr>
                <w:ilvl w:val="0"/>
                <w:numId w:val="21"/>
              </w:numPr>
            </w:pPr>
            <w:r>
              <w:t xml:space="preserve">Contrôler les dépenses de l’état </w:t>
            </w:r>
          </w:p>
          <w:p w14:paraId="1D9EAFFC" w14:textId="2B18AD29" w:rsidR="00F713B6" w:rsidRDefault="008B22C9" w:rsidP="002029B3">
            <w:pPr>
              <w:pStyle w:val="Paragraphedeliste"/>
              <w:numPr>
                <w:ilvl w:val="0"/>
                <w:numId w:val="21"/>
              </w:numPr>
            </w:pPr>
            <w:r>
              <w:t xml:space="preserve">Arrêt de privatisation des entreprises publiques  </w:t>
            </w:r>
          </w:p>
          <w:p w14:paraId="6BD2157C" w14:textId="5FC654FC" w:rsidR="00F713B6" w:rsidRDefault="008B22C9" w:rsidP="002029B3">
            <w:pPr>
              <w:pStyle w:val="Paragraphedeliste"/>
              <w:numPr>
                <w:ilvl w:val="0"/>
                <w:numId w:val="21"/>
              </w:numPr>
            </w:pPr>
            <w:r>
              <w:t xml:space="preserve">Arrêt des budgets de l’état non équilibrés </w:t>
            </w:r>
          </w:p>
          <w:p w14:paraId="758F2610" w14:textId="3E6296E3" w:rsidR="00F713B6" w:rsidRDefault="008B22C9" w:rsidP="002029B3">
            <w:pPr>
              <w:pStyle w:val="Paragraphedeliste"/>
              <w:numPr>
                <w:ilvl w:val="0"/>
                <w:numId w:val="21"/>
              </w:numPr>
              <w:spacing w:line="241" w:lineRule="auto"/>
            </w:pPr>
            <w:r>
              <w:t xml:space="preserve">Contrôle les budgets de fonctionnement des collectivités par les citoyens </w:t>
            </w:r>
          </w:p>
          <w:p w14:paraId="0FB422EF" w14:textId="5E50D417" w:rsidR="00F713B6" w:rsidRDefault="008B22C9" w:rsidP="002029B3">
            <w:pPr>
              <w:pStyle w:val="Paragraphedeliste"/>
              <w:numPr>
                <w:ilvl w:val="0"/>
                <w:numId w:val="21"/>
              </w:numPr>
              <w:spacing w:line="241" w:lineRule="auto"/>
              <w:jc w:val="both"/>
            </w:pPr>
            <w:r>
              <w:t xml:space="preserve">Ne pas comptabiliser les investissements écologiques dans les 3 % dette / Europe </w:t>
            </w:r>
          </w:p>
          <w:p w14:paraId="0CACECB1" w14:textId="52EAE46E" w:rsidR="00F713B6" w:rsidRDefault="008B22C9" w:rsidP="002029B3">
            <w:pPr>
              <w:pStyle w:val="Paragraphedeliste"/>
              <w:numPr>
                <w:ilvl w:val="0"/>
                <w:numId w:val="21"/>
              </w:numPr>
            </w:pPr>
            <w:r>
              <w:t xml:space="preserve">Ne pas dépasser les engagements / Européens  </w:t>
            </w:r>
          </w:p>
          <w:p w14:paraId="6100E8D0" w14:textId="4B9C1179" w:rsidR="00B52C98" w:rsidRDefault="00B52C98" w:rsidP="002029B3">
            <w:pPr>
              <w:pStyle w:val="Paragraphedeliste"/>
              <w:numPr>
                <w:ilvl w:val="0"/>
                <w:numId w:val="21"/>
              </w:numPr>
            </w:pPr>
            <w:r>
              <w:t xml:space="preserve">ISF à restaurer – c’est symbolique </w:t>
            </w:r>
          </w:p>
          <w:p w14:paraId="7AF05B56" w14:textId="128CA72E" w:rsidR="00B52C98" w:rsidRDefault="00B52C98" w:rsidP="002029B3">
            <w:pPr>
              <w:pStyle w:val="Paragraphedeliste"/>
              <w:numPr>
                <w:ilvl w:val="0"/>
                <w:numId w:val="21"/>
              </w:numPr>
            </w:pPr>
            <w:r>
              <w:t xml:space="preserve">Simplification des démarches administratives  </w:t>
            </w:r>
          </w:p>
          <w:p w14:paraId="71ECE208" w14:textId="2525D060" w:rsidR="00B52C98" w:rsidRDefault="00B52C98" w:rsidP="002029B3">
            <w:pPr>
              <w:pStyle w:val="Paragraphedeliste"/>
              <w:numPr>
                <w:ilvl w:val="0"/>
                <w:numId w:val="21"/>
              </w:numPr>
            </w:pPr>
            <w:r>
              <w:t xml:space="preserve">Légaliser la vente du Cannabis  </w:t>
            </w:r>
          </w:p>
          <w:p w14:paraId="27A84D69" w14:textId="59AEEA48" w:rsidR="00B52C98" w:rsidRDefault="00B52C98" w:rsidP="002029B3">
            <w:pPr>
              <w:pStyle w:val="Paragraphedeliste"/>
              <w:numPr>
                <w:ilvl w:val="0"/>
                <w:numId w:val="21"/>
              </w:numPr>
              <w:spacing w:line="241" w:lineRule="auto"/>
            </w:pPr>
            <w:r>
              <w:t xml:space="preserve">Changer mode de financement des partis politiques et des corps intermédiaires </w:t>
            </w:r>
          </w:p>
          <w:p w14:paraId="7EAE7C66" w14:textId="57FBE026" w:rsidR="00B52C98" w:rsidRDefault="00B52C98" w:rsidP="002029B3">
            <w:pPr>
              <w:pStyle w:val="Paragraphedeliste"/>
              <w:numPr>
                <w:ilvl w:val="0"/>
                <w:numId w:val="21"/>
              </w:numPr>
              <w:spacing w:line="241" w:lineRule="auto"/>
            </w:pPr>
            <w:r>
              <w:t xml:space="preserve">Plus de transparence sur le mode de fonctionnement des syndicats ainsi que leur financement </w:t>
            </w:r>
          </w:p>
          <w:p w14:paraId="06E74B4C" w14:textId="77777777" w:rsidR="00B52C98" w:rsidRPr="00943943" w:rsidRDefault="00B52C98" w:rsidP="00B52C98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  <w:r w:rsidRPr="00943943">
              <w:rPr>
                <w:b/>
                <w:sz w:val="28"/>
                <w:szCs w:val="28"/>
              </w:rPr>
              <w:t xml:space="preserve">Taxes sur les dividendes </w:t>
            </w:r>
          </w:p>
          <w:p w14:paraId="724047FF" w14:textId="77777777" w:rsidR="00B52C98" w:rsidRDefault="00B52C98" w:rsidP="00546FAE">
            <w:pPr>
              <w:pStyle w:val="Paragraphedeliste"/>
              <w:numPr>
                <w:ilvl w:val="0"/>
                <w:numId w:val="23"/>
              </w:numPr>
            </w:pPr>
            <w:r>
              <w:t xml:space="preserve">Taxer les grandes entreprises comme les petites entreprises </w:t>
            </w:r>
          </w:p>
          <w:p w14:paraId="2716F3FB" w14:textId="77777777" w:rsidR="00B52C98" w:rsidRDefault="00B52C98" w:rsidP="00546FAE">
            <w:pPr>
              <w:pStyle w:val="Paragraphedeliste"/>
              <w:numPr>
                <w:ilvl w:val="0"/>
                <w:numId w:val="23"/>
              </w:numPr>
            </w:pPr>
            <w:r>
              <w:t xml:space="preserve">Augmenter les salaires / baisser les dividendes </w:t>
            </w:r>
          </w:p>
          <w:p w14:paraId="369A9EDA" w14:textId="77777777" w:rsidR="00B52C98" w:rsidRDefault="00B52C98"/>
        </w:tc>
      </w:tr>
    </w:tbl>
    <w:p w14:paraId="25AC1B12" w14:textId="77777777" w:rsidR="00F713B6" w:rsidRDefault="00F713B6">
      <w:pPr>
        <w:spacing w:after="0"/>
        <w:ind w:left="-1418" w:right="9973"/>
      </w:pPr>
    </w:p>
    <w:tbl>
      <w:tblPr>
        <w:tblStyle w:val="TableGrid"/>
        <w:tblW w:w="10205" w:type="dxa"/>
        <w:tblInd w:w="-104" w:type="dxa"/>
        <w:tblCellMar>
          <w:top w:w="68" w:type="dxa"/>
          <w:left w:w="104" w:type="dxa"/>
          <w:right w:w="60" w:type="dxa"/>
        </w:tblCellMar>
        <w:tblLook w:val="04A0" w:firstRow="1" w:lastRow="0" w:firstColumn="1" w:lastColumn="0" w:noHBand="0" w:noVBand="1"/>
      </w:tblPr>
      <w:tblGrid>
        <w:gridCol w:w="3357"/>
        <w:gridCol w:w="6848"/>
      </w:tblGrid>
      <w:tr w:rsidR="00BD5940" w14:paraId="4092CE71" w14:textId="77777777" w:rsidTr="008B2C93">
        <w:trPr>
          <w:trHeight w:val="2988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74D5E" w14:textId="32A6E344" w:rsidR="00BD5940" w:rsidRPr="00FF541D" w:rsidRDefault="00BD5940" w:rsidP="00FF541D">
            <w:pPr>
              <w:spacing w:before="5280"/>
              <w:jc w:val="center"/>
              <w:rPr>
                <w:b/>
                <w:color w:val="C45911" w:themeColor="accent2" w:themeShade="BF"/>
                <w:sz w:val="32"/>
                <w:szCs w:val="32"/>
              </w:rPr>
            </w:pPr>
            <w:r w:rsidRPr="00FF541D">
              <w:rPr>
                <w:b/>
                <w:color w:val="C45911" w:themeColor="accent2" w:themeShade="BF"/>
                <w:sz w:val="32"/>
                <w:szCs w:val="32"/>
              </w:rPr>
              <w:lastRenderedPageBreak/>
              <w:t>Transition écologique</w:t>
            </w:r>
          </w:p>
          <w:p w14:paraId="057FE219" w14:textId="77777777" w:rsidR="00BD5940" w:rsidRDefault="00BD5940">
            <w:r>
              <w:t xml:space="preserve"> </w:t>
            </w:r>
          </w:p>
          <w:p w14:paraId="16118F7C" w14:textId="77777777" w:rsidR="00BD5940" w:rsidRDefault="00BD5940">
            <w:r>
              <w:t xml:space="preserve"> </w:t>
            </w:r>
          </w:p>
          <w:p w14:paraId="3ABA3694" w14:textId="77777777" w:rsidR="00BD5940" w:rsidRDefault="00BD5940">
            <w:r>
              <w:t xml:space="preserve"> </w:t>
            </w:r>
          </w:p>
          <w:p w14:paraId="14CC9DE4" w14:textId="77777777" w:rsidR="00BD5940" w:rsidRDefault="00BD5940">
            <w:r>
              <w:t xml:space="preserve"> </w:t>
            </w:r>
          </w:p>
          <w:p w14:paraId="08D1EA4E" w14:textId="77777777" w:rsidR="00BD5940" w:rsidRDefault="00BD5940">
            <w:r>
              <w:t xml:space="preserve"> </w:t>
            </w:r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667D5" w14:textId="697FDC75" w:rsidR="00BD5940" w:rsidRDefault="00BD5940">
            <w:pPr>
              <w:spacing w:after="17"/>
              <w:rPr>
                <w:b/>
                <w:sz w:val="28"/>
                <w:szCs w:val="28"/>
              </w:rPr>
            </w:pPr>
            <w:r w:rsidRPr="006030AC">
              <w:rPr>
                <w:b/>
                <w:sz w:val="28"/>
                <w:szCs w:val="28"/>
              </w:rPr>
              <w:t xml:space="preserve">Déchets </w:t>
            </w:r>
          </w:p>
          <w:p w14:paraId="693954A2" w14:textId="77777777" w:rsidR="00C54A17" w:rsidRPr="006030AC" w:rsidRDefault="00C54A17">
            <w:pPr>
              <w:spacing w:after="17"/>
              <w:rPr>
                <w:sz w:val="28"/>
                <w:szCs w:val="28"/>
              </w:rPr>
            </w:pPr>
          </w:p>
          <w:p w14:paraId="0E9A4ABF" w14:textId="26C82A33" w:rsidR="00BD5940" w:rsidRDefault="00BD5940" w:rsidP="00890509">
            <w:pPr>
              <w:pStyle w:val="Paragraphedeliste"/>
              <w:numPr>
                <w:ilvl w:val="0"/>
                <w:numId w:val="15"/>
              </w:numPr>
              <w:spacing w:line="295" w:lineRule="auto"/>
              <w:ind w:right="416"/>
            </w:pPr>
            <w:r>
              <w:t>Obliger les producteurs de déchets (dont plastiques…) à participer davantage financièrement au recyclage</w:t>
            </w:r>
            <w:r w:rsidR="00C54A17">
              <w:t>-</w:t>
            </w:r>
            <w:r>
              <w:t xml:space="preserve">Incitation au recyclage de plastique </w:t>
            </w:r>
          </w:p>
          <w:p w14:paraId="5032384F" w14:textId="58D15943" w:rsidR="00BD5940" w:rsidRDefault="00BD5940" w:rsidP="00890509">
            <w:pPr>
              <w:pStyle w:val="Paragraphedeliste"/>
              <w:numPr>
                <w:ilvl w:val="0"/>
                <w:numId w:val="15"/>
              </w:numPr>
            </w:pPr>
            <w:r>
              <w:t xml:space="preserve">Remettre les consignes sur les verres </w:t>
            </w:r>
          </w:p>
          <w:p w14:paraId="31A70E02" w14:textId="725A4BAF" w:rsidR="00BD5940" w:rsidRDefault="00BD5940" w:rsidP="00890509">
            <w:pPr>
              <w:pStyle w:val="Paragraphedeliste"/>
              <w:numPr>
                <w:ilvl w:val="0"/>
                <w:numId w:val="15"/>
              </w:numPr>
            </w:pPr>
            <w:r>
              <w:t xml:space="preserve">Gratuité collecte et traitement des déchets artisanaux </w:t>
            </w:r>
          </w:p>
          <w:p w14:paraId="70D13E5C" w14:textId="5FFF2BF0" w:rsidR="00BD5940" w:rsidRDefault="00BD5940" w:rsidP="00890509">
            <w:pPr>
              <w:ind w:firstLine="45"/>
            </w:pPr>
          </w:p>
          <w:p w14:paraId="2652553F" w14:textId="5770CCC7" w:rsidR="00BD5940" w:rsidRDefault="00BD5940">
            <w:pPr>
              <w:rPr>
                <w:b/>
                <w:sz w:val="28"/>
                <w:szCs w:val="28"/>
              </w:rPr>
            </w:pPr>
            <w:r w:rsidRPr="006030AC">
              <w:rPr>
                <w:b/>
                <w:sz w:val="28"/>
                <w:szCs w:val="28"/>
              </w:rPr>
              <w:t xml:space="preserve">Agriculture durable et alimentation </w:t>
            </w:r>
          </w:p>
          <w:p w14:paraId="1D6CC6C9" w14:textId="77777777" w:rsidR="00C54A17" w:rsidRPr="006030AC" w:rsidRDefault="00C54A17">
            <w:pPr>
              <w:rPr>
                <w:sz w:val="28"/>
                <w:szCs w:val="28"/>
              </w:rPr>
            </w:pPr>
          </w:p>
          <w:p w14:paraId="3F9D153F" w14:textId="1F06B64C" w:rsidR="00BD5940" w:rsidRDefault="00BD5940" w:rsidP="00C54A17">
            <w:pPr>
              <w:pStyle w:val="Paragraphedeliste"/>
              <w:numPr>
                <w:ilvl w:val="0"/>
                <w:numId w:val="16"/>
              </w:numPr>
              <w:spacing w:line="241" w:lineRule="auto"/>
            </w:pPr>
            <w:r>
              <w:t xml:space="preserve">Promotion de toutes les activités qui permettent de mieux produire / mieux manger – financièrement accessibles pour les habitants  </w:t>
            </w:r>
          </w:p>
          <w:p w14:paraId="0844F70B" w14:textId="77777777" w:rsidR="00BD5940" w:rsidRDefault="00BD5940" w:rsidP="00C54A17">
            <w:pPr>
              <w:pStyle w:val="Paragraphedeliste"/>
              <w:numPr>
                <w:ilvl w:val="0"/>
                <w:numId w:val="16"/>
              </w:numPr>
              <w:spacing w:after="17"/>
            </w:pPr>
            <w:r>
              <w:t xml:space="preserve">Subventions aux agriculteurs bio et aux AMAP </w:t>
            </w:r>
          </w:p>
          <w:p w14:paraId="58C61CB6" w14:textId="544D81E2" w:rsidR="00BD5940" w:rsidRDefault="00BD5940" w:rsidP="00C54A17">
            <w:pPr>
              <w:pStyle w:val="Paragraphedeliste"/>
              <w:spacing w:line="349" w:lineRule="auto"/>
            </w:pPr>
            <w:r>
              <w:t xml:space="preserve">Interdiction de jeter les produits (légumes – fruits) non </w:t>
            </w:r>
            <w:r w:rsidR="009642E5">
              <w:t>n</w:t>
            </w:r>
            <w:r>
              <w:t xml:space="preserve">ormés et présentables </w:t>
            </w:r>
          </w:p>
          <w:p w14:paraId="43486967" w14:textId="0D8A513C" w:rsidR="00BD5940" w:rsidRDefault="00BD5940" w:rsidP="00C54A17">
            <w:pPr>
              <w:pStyle w:val="Paragraphedeliste"/>
              <w:numPr>
                <w:ilvl w:val="0"/>
                <w:numId w:val="16"/>
              </w:numPr>
              <w:spacing w:line="241" w:lineRule="auto"/>
              <w:ind w:right="50"/>
            </w:pPr>
            <w:r>
              <w:t xml:space="preserve">Créer des épiceries solidaires – récupération des surplus alimentaires - TVA moindre / gratuite sur les produits bio et alimentaire, de première nécessité </w:t>
            </w:r>
          </w:p>
          <w:p w14:paraId="4C0074DA" w14:textId="77777777" w:rsidR="00BD5940" w:rsidRDefault="00BD5940">
            <w:r>
              <w:t xml:space="preserve"> </w:t>
            </w:r>
          </w:p>
          <w:p w14:paraId="488FA044" w14:textId="3C7C9F95" w:rsidR="00BD5940" w:rsidRDefault="00BD5940">
            <w:pPr>
              <w:rPr>
                <w:b/>
                <w:sz w:val="28"/>
                <w:szCs w:val="28"/>
              </w:rPr>
            </w:pPr>
            <w:r w:rsidRPr="006030AC">
              <w:rPr>
                <w:b/>
                <w:sz w:val="28"/>
                <w:szCs w:val="28"/>
              </w:rPr>
              <w:t xml:space="preserve">Biodiversité  </w:t>
            </w:r>
          </w:p>
          <w:p w14:paraId="1402E0DD" w14:textId="77777777" w:rsidR="009642E5" w:rsidRPr="006030AC" w:rsidRDefault="009642E5">
            <w:pPr>
              <w:rPr>
                <w:sz w:val="28"/>
                <w:szCs w:val="28"/>
              </w:rPr>
            </w:pPr>
          </w:p>
          <w:p w14:paraId="49043F13" w14:textId="0E5B1AAE" w:rsidR="00BD5940" w:rsidRDefault="00BD5940" w:rsidP="009C7E3D">
            <w:pPr>
              <w:pStyle w:val="Paragraphedeliste"/>
              <w:numPr>
                <w:ilvl w:val="0"/>
                <w:numId w:val="17"/>
              </w:numPr>
            </w:pPr>
            <w:r>
              <w:t xml:space="preserve">Créer des espaces verts de proximité </w:t>
            </w:r>
          </w:p>
          <w:p w14:paraId="42F484BC" w14:textId="581B3B4F" w:rsidR="00BD5940" w:rsidRDefault="00BD5940" w:rsidP="009C7E3D">
            <w:pPr>
              <w:pStyle w:val="Paragraphedeliste"/>
              <w:numPr>
                <w:ilvl w:val="0"/>
                <w:numId w:val="17"/>
              </w:numPr>
              <w:spacing w:line="241" w:lineRule="auto"/>
            </w:pPr>
            <w:r>
              <w:t xml:space="preserve">Interdire le glyphosate (et phytosanitaire) et donner des moyens aux agriculteurs pour les remplacer </w:t>
            </w:r>
          </w:p>
          <w:p w14:paraId="3994E90E" w14:textId="27BF2516" w:rsidR="00BD5940" w:rsidRDefault="00BD5940" w:rsidP="009C7E3D">
            <w:pPr>
              <w:pStyle w:val="Paragraphedeliste"/>
              <w:numPr>
                <w:ilvl w:val="0"/>
                <w:numId w:val="17"/>
              </w:numPr>
            </w:pPr>
            <w:r>
              <w:t xml:space="preserve">Promouvoir l’éducation à l’environnement </w:t>
            </w:r>
          </w:p>
          <w:p w14:paraId="20BD7FE0" w14:textId="6AFE793B" w:rsidR="00BD5940" w:rsidRDefault="00BD5940" w:rsidP="009C7E3D">
            <w:pPr>
              <w:pStyle w:val="Paragraphedeliste"/>
              <w:numPr>
                <w:ilvl w:val="0"/>
                <w:numId w:val="17"/>
              </w:numPr>
              <w:spacing w:line="241" w:lineRule="auto"/>
            </w:pPr>
            <w:r>
              <w:t xml:space="preserve">Création d’écosystème permettant le développement </w:t>
            </w:r>
            <w:r w:rsidR="009C7E3D">
              <w:t>d</w:t>
            </w:r>
            <w:r>
              <w:t xml:space="preserve">e la biodiversité  </w:t>
            </w:r>
          </w:p>
          <w:p w14:paraId="20DF7A49" w14:textId="3F7DCE23" w:rsidR="00BD5940" w:rsidRDefault="00BD5940" w:rsidP="009C7E3D">
            <w:pPr>
              <w:pStyle w:val="Paragraphedeliste"/>
              <w:numPr>
                <w:ilvl w:val="0"/>
                <w:numId w:val="17"/>
              </w:numPr>
            </w:pPr>
            <w:r>
              <w:t xml:space="preserve">Arrêter la chasse le dimanche </w:t>
            </w:r>
          </w:p>
          <w:p w14:paraId="3863080E" w14:textId="5859D860" w:rsidR="00BD5940" w:rsidRDefault="00BD5940" w:rsidP="009C7E3D">
            <w:pPr>
              <w:pStyle w:val="Paragraphedeliste"/>
              <w:numPr>
                <w:ilvl w:val="0"/>
                <w:numId w:val="17"/>
              </w:numPr>
            </w:pPr>
            <w:r>
              <w:t xml:space="preserve">Plus de recherche pour trouver des solutions durables et écologiques  </w:t>
            </w:r>
          </w:p>
          <w:p w14:paraId="4A38CA24" w14:textId="77777777" w:rsidR="00BD5940" w:rsidRDefault="00BD5940">
            <w:r>
              <w:t xml:space="preserve"> </w:t>
            </w:r>
          </w:p>
          <w:p w14:paraId="7FAFA4BC" w14:textId="4D792792" w:rsidR="00BD5940" w:rsidRDefault="00BD5940">
            <w:pPr>
              <w:rPr>
                <w:b/>
                <w:sz w:val="28"/>
                <w:szCs w:val="28"/>
              </w:rPr>
            </w:pPr>
            <w:r w:rsidRPr="006030AC">
              <w:rPr>
                <w:b/>
                <w:sz w:val="28"/>
                <w:szCs w:val="28"/>
              </w:rPr>
              <w:t xml:space="preserve">Mobilité </w:t>
            </w:r>
          </w:p>
          <w:p w14:paraId="3BEFE91A" w14:textId="77777777" w:rsidR="009642E5" w:rsidRPr="006030AC" w:rsidRDefault="009642E5">
            <w:pPr>
              <w:rPr>
                <w:sz w:val="28"/>
                <w:szCs w:val="28"/>
              </w:rPr>
            </w:pPr>
          </w:p>
          <w:p w14:paraId="104FC273" w14:textId="7BC8CEC0" w:rsidR="00BD5940" w:rsidRDefault="00BD5940" w:rsidP="009C7E3D">
            <w:pPr>
              <w:pStyle w:val="Paragraphedeliste"/>
              <w:numPr>
                <w:ilvl w:val="0"/>
                <w:numId w:val="18"/>
              </w:numPr>
            </w:pPr>
            <w:r>
              <w:t xml:space="preserve">Promouvoir les transports en communs vers la périphérie </w:t>
            </w:r>
          </w:p>
          <w:p w14:paraId="5EE37CE2" w14:textId="61B09C2D" w:rsidR="00BD5940" w:rsidRDefault="00BD5940" w:rsidP="009C7E3D">
            <w:pPr>
              <w:pStyle w:val="Paragraphedeliste"/>
              <w:numPr>
                <w:ilvl w:val="0"/>
                <w:numId w:val="18"/>
              </w:numPr>
            </w:pPr>
            <w:r>
              <w:t xml:space="preserve">Favoriser les modes doux </w:t>
            </w:r>
          </w:p>
          <w:p w14:paraId="583AD267" w14:textId="4F645113" w:rsidR="00BD5940" w:rsidRDefault="00BD5940" w:rsidP="009C7E3D">
            <w:pPr>
              <w:pStyle w:val="Paragraphedeliste"/>
              <w:numPr>
                <w:ilvl w:val="0"/>
                <w:numId w:val="18"/>
              </w:numPr>
            </w:pPr>
            <w:r>
              <w:t xml:space="preserve">Mieux informer sur les primes « voiture » </w:t>
            </w:r>
          </w:p>
          <w:p w14:paraId="63A68D43" w14:textId="568720DD" w:rsidR="00BD5940" w:rsidRDefault="00BD5940" w:rsidP="009C7E3D">
            <w:pPr>
              <w:pStyle w:val="Paragraphedeliste"/>
              <w:numPr>
                <w:ilvl w:val="0"/>
                <w:numId w:val="18"/>
              </w:numPr>
            </w:pPr>
            <w:r>
              <w:t xml:space="preserve">Diminution de la place de la voiture </w:t>
            </w:r>
          </w:p>
          <w:p w14:paraId="07862700" w14:textId="5852CE7F" w:rsidR="00BD5940" w:rsidRDefault="00BD5940" w:rsidP="009C7E3D">
            <w:pPr>
              <w:ind w:firstLine="45"/>
            </w:pPr>
          </w:p>
        </w:tc>
      </w:tr>
      <w:tr w:rsidR="00BD5940" w14:paraId="4F4BE22C" w14:textId="77777777" w:rsidTr="008B2C93">
        <w:trPr>
          <w:trHeight w:val="3178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69BAB" w14:textId="77777777" w:rsidR="00BD5940" w:rsidRPr="00D4544D" w:rsidRDefault="00BD5940" w:rsidP="00A701FA">
            <w:pPr>
              <w:spacing w:before="1560"/>
              <w:rPr>
                <w:rFonts w:ascii="Berlin Sans FB Demi" w:hAnsi="Berlin Sans FB Demi"/>
                <w:b/>
                <w:color w:val="00B0F0"/>
                <w:sz w:val="28"/>
                <w:szCs w:val="28"/>
              </w:rPr>
            </w:pPr>
            <w:r w:rsidRPr="00D4544D">
              <w:rPr>
                <w:rFonts w:ascii="Berlin Sans FB Demi" w:hAnsi="Berlin Sans FB Demi"/>
                <w:b/>
                <w:color w:val="00B0F0"/>
                <w:sz w:val="28"/>
                <w:szCs w:val="28"/>
              </w:rPr>
              <w:lastRenderedPageBreak/>
              <w:t xml:space="preserve">Organisation de l’état  </w:t>
            </w:r>
          </w:p>
          <w:p w14:paraId="278EC810" w14:textId="77777777" w:rsidR="00BD5940" w:rsidRPr="00C6465A" w:rsidRDefault="00BD5940" w:rsidP="00A701FA">
            <w:pPr>
              <w:spacing w:before="1560"/>
              <w:rPr>
                <w:color w:val="000000" w:themeColor="text1"/>
              </w:rPr>
            </w:pPr>
            <w:r w:rsidRPr="00C6465A">
              <w:rPr>
                <w:b/>
                <w:color w:val="000000" w:themeColor="text1"/>
              </w:rPr>
              <w:t xml:space="preserve"> </w:t>
            </w:r>
          </w:p>
          <w:p w14:paraId="2B9DD898" w14:textId="77777777" w:rsidR="00BD5940" w:rsidRPr="00C6465A" w:rsidRDefault="00BD5940">
            <w:pPr>
              <w:rPr>
                <w:color w:val="000000" w:themeColor="text1"/>
              </w:rPr>
            </w:pPr>
            <w:r w:rsidRPr="00C6465A">
              <w:rPr>
                <w:b/>
                <w:color w:val="000000" w:themeColor="text1"/>
              </w:rPr>
              <w:t xml:space="preserve"> </w:t>
            </w:r>
          </w:p>
          <w:p w14:paraId="618AFD55" w14:textId="77777777" w:rsidR="00BD5940" w:rsidRPr="00C6465A" w:rsidRDefault="00BD5940">
            <w:pPr>
              <w:rPr>
                <w:color w:val="000000" w:themeColor="text1"/>
              </w:rPr>
            </w:pPr>
            <w:r w:rsidRPr="00C6465A">
              <w:rPr>
                <w:b/>
                <w:color w:val="000000" w:themeColor="text1"/>
              </w:rPr>
              <w:t xml:space="preserve"> </w:t>
            </w:r>
          </w:p>
          <w:p w14:paraId="2C2595F9" w14:textId="77777777" w:rsidR="00BD5940" w:rsidRPr="00C6465A" w:rsidRDefault="00BD5940">
            <w:pPr>
              <w:rPr>
                <w:color w:val="000000" w:themeColor="text1"/>
              </w:rPr>
            </w:pPr>
            <w:r w:rsidRPr="00C6465A">
              <w:rPr>
                <w:b/>
                <w:color w:val="000000" w:themeColor="text1"/>
              </w:rPr>
              <w:t xml:space="preserve"> </w:t>
            </w:r>
          </w:p>
          <w:p w14:paraId="38F7411B" w14:textId="77777777" w:rsidR="00BD5940" w:rsidRPr="00C6465A" w:rsidRDefault="00BD5940">
            <w:pPr>
              <w:rPr>
                <w:color w:val="000000" w:themeColor="text1"/>
              </w:rPr>
            </w:pPr>
            <w:r w:rsidRPr="00C6465A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10189" w14:textId="77777777" w:rsidR="00830D07" w:rsidRDefault="00830D07">
            <w:pPr>
              <w:rPr>
                <w:b/>
                <w:sz w:val="28"/>
                <w:szCs w:val="28"/>
              </w:rPr>
            </w:pPr>
          </w:p>
          <w:p w14:paraId="4A8E72C7" w14:textId="728D7B53" w:rsidR="00B96617" w:rsidRPr="00BA40E3" w:rsidRDefault="00BD5940">
            <w:pPr>
              <w:rPr>
                <w:b/>
                <w:sz w:val="28"/>
                <w:szCs w:val="28"/>
              </w:rPr>
            </w:pPr>
            <w:r w:rsidRPr="00BA40E3">
              <w:rPr>
                <w:b/>
                <w:sz w:val="28"/>
                <w:szCs w:val="28"/>
              </w:rPr>
              <w:t>Education</w:t>
            </w:r>
          </w:p>
          <w:p w14:paraId="008985E0" w14:textId="2BF0A8F4" w:rsidR="00BD5940" w:rsidRDefault="00BD5940">
            <w:r>
              <w:rPr>
                <w:b/>
              </w:rPr>
              <w:t xml:space="preserve"> </w:t>
            </w:r>
          </w:p>
          <w:p w14:paraId="36E1866B" w14:textId="6A345A17" w:rsidR="00BD5940" w:rsidRDefault="00BD5940" w:rsidP="003E73CA">
            <w:pPr>
              <w:pStyle w:val="Paragraphedeliste"/>
              <w:numPr>
                <w:ilvl w:val="0"/>
                <w:numId w:val="13"/>
              </w:numPr>
              <w:spacing w:line="241" w:lineRule="auto"/>
            </w:pPr>
            <w:r>
              <w:t xml:space="preserve">Supprimer les grandes écoles pour ouvrir à tout le monde </w:t>
            </w:r>
            <w:r w:rsidR="00B96617">
              <w:t xml:space="preserve">   </w:t>
            </w:r>
            <w:r>
              <w:t xml:space="preserve">l’accès aux responsabilités  </w:t>
            </w:r>
          </w:p>
          <w:p w14:paraId="04EE7883" w14:textId="2588942A" w:rsidR="00BD5940" w:rsidRDefault="00BD5940" w:rsidP="003E73CA">
            <w:pPr>
              <w:pStyle w:val="Paragraphedeliste"/>
              <w:numPr>
                <w:ilvl w:val="0"/>
                <w:numId w:val="13"/>
              </w:numPr>
            </w:pPr>
            <w:r>
              <w:t xml:space="preserve">Stabiliser les équipes d’enseignants dans les quartiers prioritaires </w:t>
            </w:r>
          </w:p>
          <w:p w14:paraId="4B91FD06" w14:textId="48924FE6" w:rsidR="00BD5940" w:rsidRDefault="00BD5940" w:rsidP="003E73CA">
            <w:pPr>
              <w:pStyle w:val="Paragraphedeliste"/>
              <w:numPr>
                <w:ilvl w:val="0"/>
                <w:numId w:val="13"/>
              </w:numPr>
            </w:pPr>
            <w:r>
              <w:t xml:space="preserve">Suppression de la carte scolaire </w:t>
            </w:r>
          </w:p>
          <w:p w14:paraId="3AA4BB4D" w14:textId="5E73E79E" w:rsidR="00BD5940" w:rsidRDefault="00BD5940" w:rsidP="003E73CA">
            <w:pPr>
              <w:pStyle w:val="Paragraphedeliste"/>
              <w:numPr>
                <w:ilvl w:val="0"/>
                <w:numId w:val="13"/>
              </w:numPr>
            </w:pPr>
            <w:r>
              <w:t xml:space="preserve">Mixité sociale dès la maternelle </w:t>
            </w:r>
          </w:p>
          <w:p w14:paraId="40BDE01F" w14:textId="0A5E7DEC" w:rsidR="00F2528A" w:rsidRDefault="00BD5940" w:rsidP="00FF541D">
            <w:pPr>
              <w:pStyle w:val="Paragraphedeliste"/>
              <w:numPr>
                <w:ilvl w:val="0"/>
                <w:numId w:val="13"/>
              </w:numPr>
            </w:pPr>
            <w:r>
              <w:t xml:space="preserve">Afficher droit de l’enfant dans les écoles </w:t>
            </w:r>
          </w:p>
        </w:tc>
      </w:tr>
      <w:tr w:rsidR="00BD5940" w14:paraId="6AD123F2" w14:textId="77777777" w:rsidTr="008B2C93">
        <w:trPr>
          <w:trHeight w:val="4609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094D1" w14:textId="77777777" w:rsidR="00BD5940" w:rsidRPr="00FF541D" w:rsidRDefault="00BD5940" w:rsidP="007101F0">
            <w:pPr>
              <w:spacing w:before="2160"/>
              <w:rPr>
                <w:color w:val="C00000"/>
                <w:sz w:val="28"/>
                <w:szCs w:val="28"/>
              </w:rPr>
            </w:pPr>
            <w:r w:rsidRPr="00FF541D">
              <w:rPr>
                <w:b/>
                <w:color w:val="C00000"/>
                <w:sz w:val="28"/>
                <w:szCs w:val="28"/>
              </w:rPr>
              <w:t xml:space="preserve">Citoyenneté – démocratie  </w:t>
            </w:r>
          </w:p>
          <w:p w14:paraId="3BC9DFCE" w14:textId="77777777" w:rsidR="00BD5940" w:rsidRDefault="00BD5940">
            <w:r>
              <w:t xml:space="preserve"> </w:t>
            </w:r>
          </w:p>
          <w:p w14:paraId="4A9BBF6C" w14:textId="77777777" w:rsidR="00BD5940" w:rsidRDefault="00BD5940">
            <w:r>
              <w:t xml:space="preserve"> </w:t>
            </w:r>
          </w:p>
          <w:p w14:paraId="540B670D" w14:textId="77777777" w:rsidR="00BD5940" w:rsidRDefault="00BD5940">
            <w:r>
              <w:t xml:space="preserve"> </w:t>
            </w:r>
          </w:p>
          <w:p w14:paraId="547D4F3D" w14:textId="77777777" w:rsidR="00BD5940" w:rsidRDefault="00BD5940">
            <w:r>
              <w:t xml:space="preserve"> </w:t>
            </w:r>
          </w:p>
          <w:p w14:paraId="6655B81E" w14:textId="77777777" w:rsidR="00BD5940" w:rsidRDefault="00BD5940">
            <w:r>
              <w:t xml:space="preserve"> </w:t>
            </w:r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53264" w14:textId="2BA85471" w:rsidR="00BD5940" w:rsidRPr="00BA40E3" w:rsidRDefault="00BD5940">
            <w:pPr>
              <w:spacing w:line="241" w:lineRule="auto"/>
              <w:rPr>
                <w:b/>
                <w:sz w:val="28"/>
                <w:szCs w:val="28"/>
              </w:rPr>
            </w:pPr>
            <w:r w:rsidRPr="00BA40E3">
              <w:rPr>
                <w:b/>
                <w:sz w:val="28"/>
                <w:szCs w:val="28"/>
              </w:rPr>
              <w:t xml:space="preserve">Comment aider les pays de l’immigration (climatique, économique, politique) </w:t>
            </w:r>
          </w:p>
          <w:p w14:paraId="73BC3B21" w14:textId="77777777" w:rsidR="00E83804" w:rsidRDefault="00E83804">
            <w:pPr>
              <w:spacing w:line="241" w:lineRule="auto"/>
            </w:pPr>
          </w:p>
          <w:p w14:paraId="6DEAD17C" w14:textId="77777777" w:rsidR="00BD5940" w:rsidRDefault="00BD5940" w:rsidP="00E83804">
            <w:pPr>
              <w:pStyle w:val="Paragraphedeliste"/>
              <w:numPr>
                <w:ilvl w:val="0"/>
                <w:numId w:val="11"/>
              </w:numPr>
            </w:pPr>
            <w:r>
              <w:t xml:space="preserve">Plan Marshall   - création des industries sur place  </w:t>
            </w:r>
          </w:p>
          <w:p w14:paraId="647373DD" w14:textId="77777777" w:rsidR="00BD5940" w:rsidRDefault="00BD5940" w:rsidP="00E83804">
            <w:pPr>
              <w:pStyle w:val="Paragraphedeliste"/>
              <w:numPr>
                <w:ilvl w:val="0"/>
                <w:numId w:val="11"/>
              </w:numPr>
            </w:pPr>
            <w:r>
              <w:t xml:space="preserve">Créer des zones tampons – pour une immigration choisie </w:t>
            </w:r>
          </w:p>
          <w:p w14:paraId="3C30C75E" w14:textId="77777777" w:rsidR="00BD5940" w:rsidRDefault="00BD5940" w:rsidP="00E83804">
            <w:pPr>
              <w:pStyle w:val="Paragraphedeliste"/>
              <w:numPr>
                <w:ilvl w:val="0"/>
                <w:numId w:val="11"/>
              </w:numPr>
            </w:pPr>
            <w:r>
              <w:t xml:space="preserve">Arrêt de spoliation des ressources des pays </w:t>
            </w:r>
          </w:p>
          <w:p w14:paraId="365D3212" w14:textId="77777777" w:rsidR="00BD5940" w:rsidRDefault="00BD5940" w:rsidP="00E83804">
            <w:pPr>
              <w:pStyle w:val="Paragraphedeliste"/>
              <w:numPr>
                <w:ilvl w:val="0"/>
                <w:numId w:val="11"/>
              </w:numPr>
            </w:pPr>
            <w:r>
              <w:t xml:space="preserve">Former des étudiants à la condition qui reviennent dans leur pays </w:t>
            </w:r>
          </w:p>
          <w:p w14:paraId="3056BCF9" w14:textId="77777777" w:rsidR="00BD5940" w:rsidRDefault="00BD5940" w:rsidP="00E83804">
            <w:pPr>
              <w:pStyle w:val="Paragraphedeliste"/>
              <w:numPr>
                <w:ilvl w:val="0"/>
                <w:numId w:val="11"/>
              </w:numPr>
            </w:pPr>
            <w:r>
              <w:t xml:space="preserve">Arrêter de laisser mourir les gens en méditerranée  </w:t>
            </w:r>
          </w:p>
          <w:p w14:paraId="0A9C6D88" w14:textId="77777777" w:rsidR="00BD5940" w:rsidRDefault="00BD5940" w:rsidP="00E83804">
            <w:pPr>
              <w:pStyle w:val="Paragraphedeliste"/>
              <w:numPr>
                <w:ilvl w:val="0"/>
                <w:numId w:val="11"/>
              </w:numPr>
            </w:pPr>
            <w:r>
              <w:t xml:space="preserve">Apprentissage de la langue français aux migrants (demandeurs d’asile) </w:t>
            </w:r>
          </w:p>
          <w:p w14:paraId="2E22C26A" w14:textId="6E7DB7F4" w:rsidR="00BD5940" w:rsidRDefault="00BD5940" w:rsidP="00E83804">
            <w:pPr>
              <w:ind w:firstLine="45"/>
            </w:pPr>
          </w:p>
          <w:p w14:paraId="06892558" w14:textId="6806FDD4" w:rsidR="00BD5940" w:rsidRDefault="00BD5940">
            <w:pPr>
              <w:rPr>
                <w:b/>
                <w:sz w:val="28"/>
                <w:szCs w:val="28"/>
              </w:rPr>
            </w:pPr>
            <w:r w:rsidRPr="00593C50">
              <w:rPr>
                <w:b/>
                <w:sz w:val="28"/>
                <w:szCs w:val="28"/>
              </w:rPr>
              <w:t xml:space="preserve">Culture </w:t>
            </w:r>
          </w:p>
          <w:p w14:paraId="6F44A752" w14:textId="77777777" w:rsidR="00E83804" w:rsidRPr="00593C50" w:rsidRDefault="00E83804" w:rsidP="0027555C">
            <w:pPr>
              <w:ind w:left="-113"/>
              <w:rPr>
                <w:sz w:val="28"/>
                <w:szCs w:val="28"/>
              </w:rPr>
            </w:pPr>
          </w:p>
          <w:p w14:paraId="566A435C" w14:textId="77777777" w:rsidR="00BD5940" w:rsidRDefault="00BD5940" w:rsidP="003E73CA">
            <w:pPr>
              <w:pStyle w:val="Paragraphedeliste"/>
              <w:numPr>
                <w:ilvl w:val="0"/>
                <w:numId w:val="12"/>
              </w:numPr>
            </w:pPr>
            <w:r>
              <w:t xml:space="preserve">Accès à la culture dans les quartiers populaires </w:t>
            </w:r>
          </w:p>
          <w:p w14:paraId="45A70892" w14:textId="0756E9CD" w:rsidR="00BD5940" w:rsidRDefault="00BD5940" w:rsidP="003E73CA">
            <w:pPr>
              <w:pStyle w:val="Paragraphedeliste"/>
              <w:numPr>
                <w:ilvl w:val="0"/>
                <w:numId w:val="12"/>
              </w:numPr>
            </w:pPr>
            <w:r>
              <w:t xml:space="preserve">Promouvoir l’expression culturelle dans les quartiers </w:t>
            </w:r>
          </w:p>
          <w:p w14:paraId="750F6636" w14:textId="321C426E" w:rsidR="00BD5940" w:rsidRDefault="00BD5940"/>
        </w:tc>
      </w:tr>
    </w:tbl>
    <w:p w14:paraId="7A886F25" w14:textId="77777777" w:rsidR="00F3181E" w:rsidRDefault="00F3181E" w:rsidP="000F344C">
      <w:pPr>
        <w:jc w:val="both"/>
        <w:rPr>
          <w:b/>
          <w:color w:val="BF8F00" w:themeColor="accent4" w:themeShade="BF"/>
          <w:sz w:val="28"/>
          <w:szCs w:val="28"/>
        </w:rPr>
        <w:sectPr w:rsidR="00F3181E" w:rsidSect="005C4A6F">
          <w:pgSz w:w="11920" w:h="16860"/>
          <w:pgMar w:top="1419" w:right="1947" w:bottom="1615" w:left="1418" w:header="720" w:footer="720" w:gutter="0"/>
          <w:cols w:space="720"/>
        </w:sectPr>
      </w:pPr>
    </w:p>
    <w:tbl>
      <w:tblPr>
        <w:tblStyle w:val="Grilledutableau"/>
        <w:tblW w:w="5972" w:type="pct"/>
        <w:tblInd w:w="-147" w:type="dxa"/>
        <w:tblLook w:val="04A0" w:firstRow="1" w:lastRow="0" w:firstColumn="1" w:lastColumn="0" w:noHBand="0" w:noVBand="1"/>
      </w:tblPr>
      <w:tblGrid>
        <w:gridCol w:w="3121"/>
        <w:gridCol w:w="7085"/>
      </w:tblGrid>
      <w:tr w:rsidR="00C245C8" w14:paraId="68A450A4" w14:textId="77777777" w:rsidTr="00C245C8">
        <w:trPr>
          <w:trHeight w:val="2133"/>
        </w:trPr>
        <w:tc>
          <w:tcPr>
            <w:tcW w:w="1529" w:type="pct"/>
          </w:tcPr>
          <w:p w14:paraId="625759D8" w14:textId="5D7C0995" w:rsidR="000F344C" w:rsidRPr="00A55ADD" w:rsidRDefault="000F344C" w:rsidP="00BC6CB4">
            <w:pPr>
              <w:spacing w:before="840"/>
              <w:jc w:val="both"/>
              <w:rPr>
                <w:b/>
                <w:color w:val="BF8F00" w:themeColor="accent4" w:themeShade="BF"/>
                <w:sz w:val="28"/>
                <w:szCs w:val="28"/>
              </w:rPr>
            </w:pPr>
            <w:r w:rsidRPr="00A55ADD">
              <w:rPr>
                <w:b/>
                <w:color w:val="BF8F00" w:themeColor="accent4" w:themeShade="BF"/>
                <w:sz w:val="28"/>
                <w:szCs w:val="28"/>
              </w:rPr>
              <w:t>Mur d’expression libre</w:t>
            </w:r>
            <w:r>
              <w:rPr>
                <w:b/>
                <w:color w:val="BF8F00" w:themeColor="accent4" w:themeShade="BF"/>
                <w:sz w:val="28"/>
                <w:szCs w:val="28"/>
              </w:rPr>
              <w:t xml:space="preserve">            </w:t>
            </w:r>
          </w:p>
          <w:p w14:paraId="44773565" w14:textId="77777777" w:rsidR="00CE1900" w:rsidRDefault="00CE1900" w:rsidP="00BC6CB4">
            <w:pPr>
              <w:spacing w:before="840"/>
              <w:jc w:val="both"/>
              <w:rPr>
                <w:b/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3471" w:type="pct"/>
          </w:tcPr>
          <w:p w14:paraId="3EFC0447" w14:textId="77777777" w:rsidR="006F5985" w:rsidRDefault="006F5985" w:rsidP="006F5985">
            <w:pPr>
              <w:pStyle w:val="Paragraphedeliste"/>
              <w:ind w:left="927"/>
            </w:pPr>
          </w:p>
          <w:p w14:paraId="65DBD232" w14:textId="7968A7D8" w:rsidR="000F344C" w:rsidRDefault="000F344C" w:rsidP="000F344C">
            <w:pPr>
              <w:pStyle w:val="Paragraphedeliste"/>
              <w:numPr>
                <w:ilvl w:val="0"/>
                <w:numId w:val="12"/>
              </w:numPr>
            </w:pPr>
            <w:r>
              <w:t xml:space="preserve">Modifier les paroles de l’hymne national </w:t>
            </w:r>
          </w:p>
          <w:p w14:paraId="3D1BBC61" w14:textId="77777777" w:rsidR="000F344C" w:rsidRDefault="000F344C" w:rsidP="000F344C">
            <w:pPr>
              <w:pStyle w:val="Paragraphedeliste"/>
              <w:numPr>
                <w:ilvl w:val="0"/>
                <w:numId w:val="12"/>
              </w:numPr>
            </w:pPr>
            <w:r>
              <w:t xml:space="preserve">Développer le référendum d’initiative citoyenne </w:t>
            </w:r>
          </w:p>
          <w:p w14:paraId="6C16A483" w14:textId="77777777" w:rsidR="000F344C" w:rsidRDefault="000F344C" w:rsidP="000F344C">
            <w:pPr>
              <w:pStyle w:val="Paragraphedeliste"/>
              <w:numPr>
                <w:ilvl w:val="0"/>
                <w:numId w:val="12"/>
              </w:numPr>
            </w:pPr>
            <w:r>
              <w:t xml:space="preserve">Interdire les lobbies au sein du parlement  </w:t>
            </w:r>
          </w:p>
          <w:p w14:paraId="3BB2162C" w14:textId="77777777" w:rsidR="000F344C" w:rsidRDefault="000F344C" w:rsidP="000F344C">
            <w:pPr>
              <w:pStyle w:val="Paragraphedeliste"/>
              <w:numPr>
                <w:ilvl w:val="0"/>
                <w:numId w:val="12"/>
              </w:numPr>
            </w:pPr>
            <w:r>
              <w:t xml:space="preserve">D’avantage de services publics itinérants </w:t>
            </w:r>
          </w:p>
          <w:p w14:paraId="3A097512" w14:textId="77777777" w:rsidR="000F344C" w:rsidRDefault="000F344C" w:rsidP="000F344C">
            <w:pPr>
              <w:pStyle w:val="Paragraphedeliste"/>
              <w:numPr>
                <w:ilvl w:val="0"/>
                <w:numId w:val="12"/>
              </w:numPr>
              <w:spacing w:line="241" w:lineRule="auto"/>
            </w:pPr>
            <w:r>
              <w:t>Accompagnement au numérique dans les campagnes et dans les bus</w:t>
            </w:r>
          </w:p>
          <w:p w14:paraId="17DCFA46" w14:textId="2C771564" w:rsidR="000F344C" w:rsidRDefault="000F344C" w:rsidP="000F344C">
            <w:pPr>
              <w:pStyle w:val="Paragraphedeliste"/>
              <w:numPr>
                <w:ilvl w:val="0"/>
                <w:numId w:val="12"/>
              </w:numPr>
              <w:spacing w:line="241" w:lineRule="auto"/>
            </w:pPr>
            <w:r>
              <w:t>Créer des</w:t>
            </w:r>
            <w:r w:rsidR="00E820BB">
              <w:t xml:space="preserve"> </w:t>
            </w:r>
            <w:r w:rsidR="00011777">
              <w:t>é</w:t>
            </w:r>
            <w:r>
              <w:t>crivains publi</w:t>
            </w:r>
            <w:r w:rsidR="002A3984">
              <w:t>cs</w:t>
            </w:r>
            <w:r>
              <w:t xml:space="preserve"> numériques </w:t>
            </w:r>
          </w:p>
          <w:p w14:paraId="2C48319E" w14:textId="77777777" w:rsidR="00CE1900" w:rsidRDefault="00CE1900" w:rsidP="00B52C98">
            <w:pPr>
              <w:jc w:val="both"/>
              <w:rPr>
                <w:b/>
                <w:color w:val="BF8F00" w:themeColor="accent4" w:themeShade="BF"/>
                <w:sz w:val="28"/>
                <w:szCs w:val="28"/>
              </w:rPr>
            </w:pPr>
          </w:p>
        </w:tc>
      </w:tr>
    </w:tbl>
    <w:p w14:paraId="6ED8D13E" w14:textId="77777777" w:rsidR="00F3181E" w:rsidRDefault="00F3181E" w:rsidP="00816BB4">
      <w:pPr>
        <w:spacing w:after="0"/>
        <w:jc w:val="both"/>
        <w:rPr>
          <w:b/>
          <w:color w:val="BF8F00" w:themeColor="accent4" w:themeShade="BF"/>
          <w:sz w:val="28"/>
          <w:szCs w:val="28"/>
        </w:rPr>
        <w:sectPr w:rsidR="00F3181E" w:rsidSect="00F3181E">
          <w:type w:val="continuous"/>
          <w:pgSz w:w="11920" w:h="16860"/>
          <w:pgMar w:top="1419" w:right="1947" w:bottom="1615" w:left="1418" w:header="720" w:footer="720" w:gutter="0"/>
          <w:cols w:space="720"/>
        </w:sectPr>
      </w:pPr>
    </w:p>
    <w:p w14:paraId="745CDE57" w14:textId="5F1CCC5C" w:rsidR="00F713B6" w:rsidRPr="00A55ADD" w:rsidRDefault="00F713B6" w:rsidP="00816BB4">
      <w:pPr>
        <w:spacing w:after="0"/>
        <w:jc w:val="both"/>
        <w:rPr>
          <w:b/>
          <w:color w:val="BF8F00" w:themeColor="accent4" w:themeShade="BF"/>
          <w:sz w:val="28"/>
          <w:szCs w:val="28"/>
        </w:rPr>
      </w:pPr>
    </w:p>
    <w:sectPr w:rsidR="00F713B6" w:rsidRPr="00A55ADD" w:rsidSect="00F3181E">
      <w:type w:val="continuous"/>
      <w:pgSz w:w="11920" w:h="16860"/>
      <w:pgMar w:top="1419" w:right="1947" w:bottom="161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174D3"/>
    <w:multiLevelType w:val="hybridMultilevel"/>
    <w:tmpl w:val="394A50BE"/>
    <w:lvl w:ilvl="0" w:tplc="5CB4DB8A">
      <w:start w:val="1"/>
      <w:numFmt w:val="bullet"/>
      <w:lvlText w:val="-"/>
      <w:lvlJc w:val="left"/>
      <w:pPr>
        <w:ind w:left="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E4636"/>
    <w:multiLevelType w:val="hybridMultilevel"/>
    <w:tmpl w:val="6D68CA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2F62"/>
    <w:multiLevelType w:val="hybridMultilevel"/>
    <w:tmpl w:val="E68AC6FC"/>
    <w:lvl w:ilvl="0" w:tplc="4B3EF18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DE1316">
      <w:start w:val="1"/>
      <w:numFmt w:val="bullet"/>
      <w:lvlText w:val="o"/>
      <w:lvlJc w:val="left"/>
      <w:pPr>
        <w:ind w:left="1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C216EE">
      <w:start w:val="1"/>
      <w:numFmt w:val="bullet"/>
      <w:lvlText w:val="▪"/>
      <w:lvlJc w:val="left"/>
      <w:pPr>
        <w:ind w:left="1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A6AF74">
      <w:start w:val="1"/>
      <w:numFmt w:val="bullet"/>
      <w:lvlText w:val="•"/>
      <w:lvlJc w:val="left"/>
      <w:pPr>
        <w:ind w:left="2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463E58">
      <w:start w:val="1"/>
      <w:numFmt w:val="bullet"/>
      <w:lvlText w:val="o"/>
      <w:lvlJc w:val="left"/>
      <w:pPr>
        <w:ind w:left="3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2ED738">
      <w:start w:val="1"/>
      <w:numFmt w:val="bullet"/>
      <w:lvlText w:val="▪"/>
      <w:lvlJc w:val="left"/>
      <w:pPr>
        <w:ind w:left="4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C6C1F6">
      <w:start w:val="1"/>
      <w:numFmt w:val="bullet"/>
      <w:lvlText w:val="•"/>
      <w:lvlJc w:val="left"/>
      <w:pPr>
        <w:ind w:left="4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12CDC4">
      <w:start w:val="1"/>
      <w:numFmt w:val="bullet"/>
      <w:lvlText w:val="o"/>
      <w:lvlJc w:val="left"/>
      <w:pPr>
        <w:ind w:left="5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BE30AC">
      <w:start w:val="1"/>
      <w:numFmt w:val="bullet"/>
      <w:lvlText w:val="▪"/>
      <w:lvlJc w:val="left"/>
      <w:pPr>
        <w:ind w:left="6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2F59D5"/>
    <w:multiLevelType w:val="hybridMultilevel"/>
    <w:tmpl w:val="20B64E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91F16"/>
    <w:multiLevelType w:val="hybridMultilevel"/>
    <w:tmpl w:val="87E60A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D5752"/>
    <w:multiLevelType w:val="hybridMultilevel"/>
    <w:tmpl w:val="5DBC90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A794A"/>
    <w:multiLevelType w:val="hybridMultilevel"/>
    <w:tmpl w:val="A11C39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268CE"/>
    <w:multiLevelType w:val="hybridMultilevel"/>
    <w:tmpl w:val="24F095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43F66"/>
    <w:multiLevelType w:val="hybridMultilevel"/>
    <w:tmpl w:val="DB0C1D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F5CB1"/>
    <w:multiLevelType w:val="hybridMultilevel"/>
    <w:tmpl w:val="84B80C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418C7"/>
    <w:multiLevelType w:val="hybridMultilevel"/>
    <w:tmpl w:val="63AE99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47854"/>
    <w:multiLevelType w:val="hybridMultilevel"/>
    <w:tmpl w:val="DF848336"/>
    <w:lvl w:ilvl="0" w:tplc="5CB4DB8A">
      <w:start w:val="1"/>
      <w:numFmt w:val="bullet"/>
      <w:lvlText w:val="-"/>
      <w:lvlJc w:val="left"/>
      <w:pPr>
        <w:ind w:left="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47612"/>
    <w:multiLevelType w:val="hybridMultilevel"/>
    <w:tmpl w:val="D99E1380"/>
    <w:lvl w:ilvl="0" w:tplc="5CB4DB8A">
      <w:start w:val="1"/>
      <w:numFmt w:val="bullet"/>
      <w:lvlText w:val="-"/>
      <w:lvlJc w:val="left"/>
      <w:pPr>
        <w:ind w:left="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DE6466">
      <w:start w:val="1"/>
      <w:numFmt w:val="bullet"/>
      <w:lvlText w:val="o"/>
      <w:lvlJc w:val="left"/>
      <w:pPr>
        <w:ind w:left="1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EC0A24">
      <w:start w:val="1"/>
      <w:numFmt w:val="bullet"/>
      <w:lvlText w:val="▪"/>
      <w:lvlJc w:val="left"/>
      <w:pPr>
        <w:ind w:left="1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6EA45C">
      <w:start w:val="1"/>
      <w:numFmt w:val="bullet"/>
      <w:lvlText w:val="•"/>
      <w:lvlJc w:val="left"/>
      <w:pPr>
        <w:ind w:left="2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E21778">
      <w:start w:val="1"/>
      <w:numFmt w:val="bullet"/>
      <w:lvlText w:val="o"/>
      <w:lvlJc w:val="left"/>
      <w:pPr>
        <w:ind w:left="3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F092C8">
      <w:start w:val="1"/>
      <w:numFmt w:val="bullet"/>
      <w:lvlText w:val="▪"/>
      <w:lvlJc w:val="left"/>
      <w:pPr>
        <w:ind w:left="4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3E9EC4">
      <w:start w:val="1"/>
      <w:numFmt w:val="bullet"/>
      <w:lvlText w:val="•"/>
      <w:lvlJc w:val="left"/>
      <w:pPr>
        <w:ind w:left="4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A4663A">
      <w:start w:val="1"/>
      <w:numFmt w:val="bullet"/>
      <w:lvlText w:val="o"/>
      <w:lvlJc w:val="left"/>
      <w:pPr>
        <w:ind w:left="5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DC1B14">
      <w:start w:val="1"/>
      <w:numFmt w:val="bullet"/>
      <w:lvlText w:val="▪"/>
      <w:lvlJc w:val="left"/>
      <w:pPr>
        <w:ind w:left="6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475272"/>
    <w:multiLevelType w:val="hybridMultilevel"/>
    <w:tmpl w:val="29E23D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E3FDB"/>
    <w:multiLevelType w:val="hybridMultilevel"/>
    <w:tmpl w:val="0C0A5532"/>
    <w:lvl w:ilvl="0" w:tplc="040C000B">
      <w:start w:val="1"/>
      <w:numFmt w:val="bullet"/>
      <w:lvlText w:val=""/>
      <w:lvlJc w:val="left"/>
      <w:pPr>
        <w:ind w:left="117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13496"/>
    <w:multiLevelType w:val="hybridMultilevel"/>
    <w:tmpl w:val="4178E6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D510A"/>
    <w:multiLevelType w:val="hybridMultilevel"/>
    <w:tmpl w:val="65FE2E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75BD0"/>
    <w:multiLevelType w:val="hybridMultilevel"/>
    <w:tmpl w:val="83BA0066"/>
    <w:lvl w:ilvl="0" w:tplc="B8E608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77CC4"/>
    <w:multiLevelType w:val="hybridMultilevel"/>
    <w:tmpl w:val="71E6062E"/>
    <w:lvl w:ilvl="0" w:tplc="9174A79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44E9C6">
      <w:start w:val="1"/>
      <w:numFmt w:val="bullet"/>
      <w:lvlText w:val="o"/>
      <w:lvlJc w:val="left"/>
      <w:pPr>
        <w:ind w:left="1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884242">
      <w:start w:val="1"/>
      <w:numFmt w:val="bullet"/>
      <w:lvlText w:val="▪"/>
      <w:lvlJc w:val="left"/>
      <w:pPr>
        <w:ind w:left="1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18B034">
      <w:start w:val="1"/>
      <w:numFmt w:val="bullet"/>
      <w:lvlText w:val="•"/>
      <w:lvlJc w:val="left"/>
      <w:pPr>
        <w:ind w:left="2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C89C86">
      <w:start w:val="1"/>
      <w:numFmt w:val="bullet"/>
      <w:lvlText w:val="o"/>
      <w:lvlJc w:val="left"/>
      <w:pPr>
        <w:ind w:left="3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0CAA54">
      <w:start w:val="1"/>
      <w:numFmt w:val="bullet"/>
      <w:lvlText w:val="▪"/>
      <w:lvlJc w:val="left"/>
      <w:pPr>
        <w:ind w:left="4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9022E0">
      <w:start w:val="1"/>
      <w:numFmt w:val="bullet"/>
      <w:lvlText w:val="•"/>
      <w:lvlJc w:val="left"/>
      <w:pPr>
        <w:ind w:left="4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289150">
      <w:start w:val="1"/>
      <w:numFmt w:val="bullet"/>
      <w:lvlText w:val="o"/>
      <w:lvlJc w:val="left"/>
      <w:pPr>
        <w:ind w:left="5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040B1E">
      <w:start w:val="1"/>
      <w:numFmt w:val="bullet"/>
      <w:lvlText w:val="▪"/>
      <w:lvlJc w:val="left"/>
      <w:pPr>
        <w:ind w:left="6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DDE3CF5"/>
    <w:multiLevelType w:val="hybridMultilevel"/>
    <w:tmpl w:val="64FA5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EE4267"/>
    <w:multiLevelType w:val="hybridMultilevel"/>
    <w:tmpl w:val="616AB8AC"/>
    <w:lvl w:ilvl="0" w:tplc="46B054A0">
      <w:start w:val="1"/>
      <w:numFmt w:val="bullet"/>
      <w:lvlText w:val="-"/>
      <w:lvlJc w:val="left"/>
      <w:pPr>
        <w:ind w:left="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049A20">
      <w:start w:val="1"/>
      <w:numFmt w:val="bullet"/>
      <w:lvlText w:val="o"/>
      <w:lvlJc w:val="left"/>
      <w:pPr>
        <w:ind w:left="1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7AD5EC">
      <w:start w:val="1"/>
      <w:numFmt w:val="bullet"/>
      <w:lvlText w:val="▪"/>
      <w:lvlJc w:val="left"/>
      <w:pPr>
        <w:ind w:left="1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88C61A">
      <w:start w:val="1"/>
      <w:numFmt w:val="bullet"/>
      <w:lvlText w:val="•"/>
      <w:lvlJc w:val="left"/>
      <w:pPr>
        <w:ind w:left="2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46409C">
      <w:start w:val="1"/>
      <w:numFmt w:val="bullet"/>
      <w:lvlText w:val="o"/>
      <w:lvlJc w:val="left"/>
      <w:pPr>
        <w:ind w:left="3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D6ADE2">
      <w:start w:val="1"/>
      <w:numFmt w:val="bullet"/>
      <w:lvlText w:val="▪"/>
      <w:lvlJc w:val="left"/>
      <w:pPr>
        <w:ind w:left="4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181B92">
      <w:start w:val="1"/>
      <w:numFmt w:val="bullet"/>
      <w:lvlText w:val="•"/>
      <w:lvlJc w:val="left"/>
      <w:pPr>
        <w:ind w:left="4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4A893E">
      <w:start w:val="1"/>
      <w:numFmt w:val="bullet"/>
      <w:lvlText w:val="o"/>
      <w:lvlJc w:val="left"/>
      <w:pPr>
        <w:ind w:left="5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98F814">
      <w:start w:val="1"/>
      <w:numFmt w:val="bullet"/>
      <w:lvlText w:val="▪"/>
      <w:lvlJc w:val="left"/>
      <w:pPr>
        <w:ind w:left="6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E0F66CE"/>
    <w:multiLevelType w:val="hybridMultilevel"/>
    <w:tmpl w:val="7812C7DE"/>
    <w:lvl w:ilvl="0" w:tplc="040C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00201"/>
    <w:multiLevelType w:val="hybridMultilevel"/>
    <w:tmpl w:val="0CC402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2"/>
  </w:num>
  <w:num w:numId="4">
    <w:abstractNumId w:val="18"/>
  </w:num>
  <w:num w:numId="5">
    <w:abstractNumId w:val="19"/>
  </w:num>
  <w:num w:numId="6">
    <w:abstractNumId w:val="4"/>
  </w:num>
  <w:num w:numId="7">
    <w:abstractNumId w:val="13"/>
  </w:num>
  <w:num w:numId="8">
    <w:abstractNumId w:val="11"/>
  </w:num>
  <w:num w:numId="9">
    <w:abstractNumId w:val="0"/>
  </w:num>
  <w:num w:numId="10">
    <w:abstractNumId w:val="14"/>
  </w:num>
  <w:num w:numId="11">
    <w:abstractNumId w:val="9"/>
  </w:num>
  <w:num w:numId="12">
    <w:abstractNumId w:val="21"/>
  </w:num>
  <w:num w:numId="13">
    <w:abstractNumId w:val="16"/>
  </w:num>
  <w:num w:numId="14">
    <w:abstractNumId w:val="15"/>
  </w:num>
  <w:num w:numId="15">
    <w:abstractNumId w:val="7"/>
  </w:num>
  <w:num w:numId="16">
    <w:abstractNumId w:val="8"/>
  </w:num>
  <w:num w:numId="17">
    <w:abstractNumId w:val="1"/>
  </w:num>
  <w:num w:numId="18">
    <w:abstractNumId w:val="3"/>
  </w:num>
  <w:num w:numId="19">
    <w:abstractNumId w:val="6"/>
  </w:num>
  <w:num w:numId="20">
    <w:abstractNumId w:val="5"/>
  </w:num>
  <w:num w:numId="21">
    <w:abstractNumId w:val="10"/>
  </w:num>
  <w:num w:numId="22">
    <w:abstractNumId w:val="1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3B6"/>
    <w:rsid w:val="00011777"/>
    <w:rsid w:val="000611EE"/>
    <w:rsid w:val="00070E31"/>
    <w:rsid w:val="00071521"/>
    <w:rsid w:val="00076CE7"/>
    <w:rsid w:val="000C259C"/>
    <w:rsid w:val="000C49E5"/>
    <w:rsid w:val="000F344C"/>
    <w:rsid w:val="00135490"/>
    <w:rsid w:val="00161880"/>
    <w:rsid w:val="00176504"/>
    <w:rsid w:val="00196ADA"/>
    <w:rsid w:val="001E562F"/>
    <w:rsid w:val="001F3E4F"/>
    <w:rsid w:val="002029B3"/>
    <w:rsid w:val="00207C4E"/>
    <w:rsid w:val="0027555C"/>
    <w:rsid w:val="002A3984"/>
    <w:rsid w:val="002C4079"/>
    <w:rsid w:val="00322358"/>
    <w:rsid w:val="00356224"/>
    <w:rsid w:val="003607C6"/>
    <w:rsid w:val="003964F8"/>
    <w:rsid w:val="003A0B26"/>
    <w:rsid w:val="003E73CA"/>
    <w:rsid w:val="0040766D"/>
    <w:rsid w:val="0042450A"/>
    <w:rsid w:val="0042620D"/>
    <w:rsid w:val="004835CC"/>
    <w:rsid w:val="004D02B2"/>
    <w:rsid w:val="004F58E5"/>
    <w:rsid w:val="00524F51"/>
    <w:rsid w:val="00546FAE"/>
    <w:rsid w:val="00555B20"/>
    <w:rsid w:val="00593C50"/>
    <w:rsid w:val="005C2D8D"/>
    <w:rsid w:val="005C4A6F"/>
    <w:rsid w:val="006030AC"/>
    <w:rsid w:val="00632069"/>
    <w:rsid w:val="006342A3"/>
    <w:rsid w:val="006455FD"/>
    <w:rsid w:val="00666A31"/>
    <w:rsid w:val="00691152"/>
    <w:rsid w:val="00694380"/>
    <w:rsid w:val="006969C2"/>
    <w:rsid w:val="006A2D07"/>
    <w:rsid w:val="006C7A16"/>
    <w:rsid w:val="006F5985"/>
    <w:rsid w:val="00702118"/>
    <w:rsid w:val="007101F0"/>
    <w:rsid w:val="00721996"/>
    <w:rsid w:val="00765FD1"/>
    <w:rsid w:val="007C2334"/>
    <w:rsid w:val="007E1439"/>
    <w:rsid w:val="00816BB4"/>
    <w:rsid w:val="00821E1C"/>
    <w:rsid w:val="00830D07"/>
    <w:rsid w:val="00890509"/>
    <w:rsid w:val="008B22C9"/>
    <w:rsid w:val="008B2C93"/>
    <w:rsid w:val="008E09B8"/>
    <w:rsid w:val="00901519"/>
    <w:rsid w:val="009373BC"/>
    <w:rsid w:val="00943943"/>
    <w:rsid w:val="00950A60"/>
    <w:rsid w:val="009642E5"/>
    <w:rsid w:val="0099511E"/>
    <w:rsid w:val="009C1A9E"/>
    <w:rsid w:val="009C7E3D"/>
    <w:rsid w:val="009F718D"/>
    <w:rsid w:val="00A04157"/>
    <w:rsid w:val="00A55ADD"/>
    <w:rsid w:val="00A701FA"/>
    <w:rsid w:val="00A71392"/>
    <w:rsid w:val="00A8560A"/>
    <w:rsid w:val="00AB18DE"/>
    <w:rsid w:val="00AB5C92"/>
    <w:rsid w:val="00AB712D"/>
    <w:rsid w:val="00AE67AA"/>
    <w:rsid w:val="00AF314C"/>
    <w:rsid w:val="00B52C98"/>
    <w:rsid w:val="00B82679"/>
    <w:rsid w:val="00B96617"/>
    <w:rsid w:val="00BA40E3"/>
    <w:rsid w:val="00BC6CB4"/>
    <w:rsid w:val="00BD5940"/>
    <w:rsid w:val="00C245C8"/>
    <w:rsid w:val="00C303F4"/>
    <w:rsid w:val="00C424EC"/>
    <w:rsid w:val="00C47914"/>
    <w:rsid w:val="00C54A17"/>
    <w:rsid w:val="00C6465A"/>
    <w:rsid w:val="00C713EB"/>
    <w:rsid w:val="00C72B39"/>
    <w:rsid w:val="00C73F57"/>
    <w:rsid w:val="00C74A9E"/>
    <w:rsid w:val="00C8112B"/>
    <w:rsid w:val="00CA59ED"/>
    <w:rsid w:val="00CC5D0E"/>
    <w:rsid w:val="00CD0285"/>
    <w:rsid w:val="00CE1900"/>
    <w:rsid w:val="00D02DCB"/>
    <w:rsid w:val="00D103AB"/>
    <w:rsid w:val="00D41644"/>
    <w:rsid w:val="00D4544D"/>
    <w:rsid w:val="00D757F4"/>
    <w:rsid w:val="00D85E7C"/>
    <w:rsid w:val="00DE1A4B"/>
    <w:rsid w:val="00E820BB"/>
    <w:rsid w:val="00E83804"/>
    <w:rsid w:val="00E94DFB"/>
    <w:rsid w:val="00ED6D9F"/>
    <w:rsid w:val="00F2528A"/>
    <w:rsid w:val="00F3181E"/>
    <w:rsid w:val="00F5248A"/>
    <w:rsid w:val="00F713B6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cf,#cff"/>
    </o:shapedefaults>
    <o:shapelayout v:ext="edit">
      <o:idmap v:ext="edit" data="1"/>
    </o:shapelayout>
  </w:shapeDefaults>
  <w:decimalSymbol w:val=","/>
  <w:listSeparator w:val=";"/>
  <w14:docId w14:val="7422889F"/>
  <w15:docId w15:val="{2A502700-4FF5-4D87-A5A8-77A0A81E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5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2C98"/>
    <w:rPr>
      <w:rFonts w:ascii="Segoe UI" w:eastAsia="Calibri" w:hAnsi="Segoe UI" w:cs="Segoe UI"/>
      <w:color w:val="000000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C7A16"/>
    <w:pPr>
      <w:ind w:left="720"/>
      <w:contextualSpacing/>
    </w:pPr>
  </w:style>
  <w:style w:type="table" w:styleId="Grilledutableau">
    <w:name w:val="Table Grid"/>
    <w:basedOn w:val="TableauNormal"/>
    <w:uiPriority w:val="39"/>
    <w:rsid w:val="00C81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424E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424E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65F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598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Azzoug</dc:creator>
  <cp:keywords/>
  <cp:lastModifiedBy>Mohamed Azzoug</cp:lastModifiedBy>
  <cp:revision>112</cp:revision>
  <dcterms:created xsi:type="dcterms:W3CDTF">2019-03-20T22:51:00Z</dcterms:created>
  <dcterms:modified xsi:type="dcterms:W3CDTF">2019-03-24T19:03:00Z</dcterms:modified>
</cp:coreProperties>
</file>